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E60" w:rsidRPr="00E95E60" w:rsidRDefault="00E95E60" w:rsidP="00E95E60">
      <w:pPr>
        <w:spacing w:after="720"/>
        <w:jc w:val="center"/>
        <w:rPr>
          <w:rFonts w:eastAsia="Times New Roman"/>
          <w:b/>
          <w:sz w:val="28"/>
          <w:lang w:val="fr-LU"/>
        </w:rPr>
      </w:pPr>
      <w:bookmarkStart w:id="0" w:name="_GoBack"/>
      <w:bookmarkEnd w:id="0"/>
      <w:r w:rsidRPr="00E95E60">
        <w:rPr>
          <w:rFonts w:eastAsia="Times New Roman"/>
          <w:b/>
          <w:sz w:val="28"/>
          <w:lang w:val="fr-LU"/>
        </w:rPr>
        <w:t>Paul Zahlen</w:t>
      </w:r>
    </w:p>
    <w:p w:rsidR="00BD0956" w:rsidRPr="00E95E60" w:rsidRDefault="00E95E60" w:rsidP="00E95E60">
      <w:pPr>
        <w:spacing w:line="276" w:lineRule="auto"/>
        <w:jc w:val="both"/>
        <w:rPr>
          <w:lang w:val="fr-LU"/>
        </w:rPr>
      </w:pPr>
      <w:r w:rsidRPr="00E95E60">
        <w:rPr>
          <w:rFonts w:eastAsia="Times New Roman"/>
          <w:lang w:val="fr-LU"/>
        </w:rPr>
        <w:t>Paul Zahlen</w:t>
      </w:r>
      <w:r>
        <w:rPr>
          <w:rFonts w:eastAsia="Times New Roman"/>
          <w:lang w:val="fr-LU"/>
        </w:rPr>
        <w:t>,</w:t>
      </w:r>
      <w:r w:rsidRPr="00E95E60">
        <w:rPr>
          <w:rFonts w:eastAsia="Times New Roman"/>
          <w:lang w:val="fr-LU"/>
        </w:rPr>
        <w:t xml:space="preserve"> né en 1957</w:t>
      </w:r>
      <w:r>
        <w:rPr>
          <w:rFonts w:eastAsia="Times New Roman"/>
          <w:lang w:val="fr-LU"/>
        </w:rPr>
        <w:t>,</w:t>
      </w:r>
      <w:r w:rsidRPr="00E95E60">
        <w:rPr>
          <w:rFonts w:eastAsia="Times New Roman"/>
          <w:lang w:val="fr-LU"/>
        </w:rPr>
        <w:t xml:space="preserve"> a fait ses études secondaires à l'Athénée de Luxembourg avant d'étudier l'histoire à l'Université de Paris-Sorbonne, à l'Institut universitaire européen de Florence et à l'Institut </w:t>
      </w:r>
      <w:proofErr w:type="spellStart"/>
      <w:r w:rsidRPr="00E95E60">
        <w:rPr>
          <w:rFonts w:eastAsia="Times New Roman"/>
          <w:lang w:val="fr-LU"/>
        </w:rPr>
        <w:t>für</w:t>
      </w:r>
      <w:proofErr w:type="spellEnd"/>
      <w:r w:rsidRPr="00E95E60">
        <w:rPr>
          <w:rFonts w:eastAsia="Times New Roman"/>
          <w:lang w:val="fr-LU"/>
        </w:rPr>
        <w:t xml:space="preserve"> </w:t>
      </w:r>
      <w:proofErr w:type="spellStart"/>
      <w:r w:rsidRPr="00E95E60">
        <w:rPr>
          <w:rFonts w:eastAsia="Times New Roman"/>
          <w:lang w:val="fr-LU"/>
        </w:rPr>
        <w:t>europäische</w:t>
      </w:r>
      <w:proofErr w:type="spellEnd"/>
      <w:r w:rsidRPr="00E95E60">
        <w:rPr>
          <w:rFonts w:eastAsia="Times New Roman"/>
          <w:lang w:val="fr-LU"/>
        </w:rPr>
        <w:t xml:space="preserve"> </w:t>
      </w:r>
      <w:proofErr w:type="spellStart"/>
      <w:r w:rsidRPr="00E95E60">
        <w:rPr>
          <w:rFonts w:eastAsia="Times New Roman"/>
          <w:lang w:val="fr-LU"/>
        </w:rPr>
        <w:t>Geschichte</w:t>
      </w:r>
      <w:proofErr w:type="spellEnd"/>
      <w:r w:rsidRPr="00E95E60">
        <w:rPr>
          <w:rFonts w:eastAsia="Times New Roman"/>
          <w:lang w:val="fr-LU"/>
        </w:rPr>
        <w:t xml:space="preserve"> de Mainz. Un doctorat en histoire économique de l'Institut universitaire européen de Florence a sanctionné la fin de ses études. Sa thèse de 1987 porte sur la sidérurgie de la région Sarre-Lorraine-Luxembourg dans les années 1920. Ensuite, pendant une douzaine d'années, il a travaillé à l’Office des assurances sociales tout en menant des projets de recherche en histoire, plus particulièrement  sur les chemins de fer, ainsi que sur l’intervention sociale et l’aide sociale au Luxembourg. En 1999, Paul Zahlen a été engagé au STATEC où il est actuellement </w:t>
      </w:r>
      <w:proofErr w:type="gramStart"/>
      <w:r w:rsidRPr="00E95E60">
        <w:rPr>
          <w:rFonts w:eastAsia="Times New Roman"/>
          <w:lang w:val="fr-LU"/>
        </w:rPr>
        <w:t>conseiller</w:t>
      </w:r>
      <w:proofErr w:type="gramEnd"/>
      <w:r w:rsidRPr="00E95E60">
        <w:rPr>
          <w:rFonts w:eastAsia="Times New Roman"/>
          <w:lang w:val="fr-LU"/>
        </w:rPr>
        <w:t xml:space="preserve"> économique. D’abord responsable de la bibliothèque, il était ensuite chef de la division des statistiques sociales jusqu’au début de l’année 2016 avant de demander un détachement à l’Université du Luxembourg où il mène actuellement une recherche sur l’histoire d’une société d’assurances luxembourgeoise. Pendant sa carrière, Paul Zahlen a publié de nombreux articles et édité des ouvrages dans le domaine de l’histoire, mais également dans le domaine des statistiques économiques et sociales. Il est aussi l’auteur d’une bibliographie économique et sociale commentée sur le Luxembourg.</w:t>
      </w:r>
    </w:p>
    <w:sectPr w:rsidR="00BD0956" w:rsidRPr="00E95E60" w:rsidSect="00D17F2E">
      <w:headerReference w:type="even" r:id="rId8"/>
      <w:headerReference w:type="default" r:id="rId9"/>
      <w:footerReference w:type="even" r:id="rId10"/>
      <w:footerReference w:type="default" r:id="rId11"/>
      <w:headerReference w:type="first" r:id="rId12"/>
      <w:footerReference w:type="first" r:id="rId13"/>
      <w:pgSz w:w="11907" w:h="16839"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5E60" w:rsidRDefault="00E95E60" w:rsidP="00E95E60">
      <w:r>
        <w:separator/>
      </w:r>
    </w:p>
  </w:endnote>
  <w:endnote w:type="continuationSeparator" w:id="0">
    <w:p w:rsidR="00E95E60" w:rsidRDefault="00E95E60" w:rsidP="00E95E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E60" w:rsidRDefault="00E95E6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E60" w:rsidRPr="00C8312A" w:rsidRDefault="00C8312A" w:rsidP="00C8312A">
    <w:pPr>
      <w:pStyle w:val="DocID"/>
    </w:pPr>
    <w:r>
      <w:fldChar w:fldCharType="begin"/>
    </w:r>
    <w:r>
      <w:instrText xml:space="preserve"> DOCPROPERTY "DocID" </w:instrText>
    </w:r>
    <w:r>
      <w:fldChar w:fldCharType="separate"/>
    </w:r>
    <w:r>
      <w:t>6790027_1</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E60" w:rsidRDefault="00E95E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5E60" w:rsidRDefault="00E95E60" w:rsidP="00E95E60">
      <w:r>
        <w:separator/>
      </w:r>
    </w:p>
  </w:footnote>
  <w:footnote w:type="continuationSeparator" w:id="0">
    <w:p w:rsidR="00E95E60" w:rsidRDefault="00E95E60" w:rsidP="00E95E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E60" w:rsidRDefault="00E95E6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E60" w:rsidRDefault="00E95E6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E60" w:rsidRDefault="00E95E6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IDInfo" w:val="F"/>
  </w:docVars>
  <w:rsids>
    <w:rsidRoot w:val="00E95E60"/>
    <w:rsid w:val="00066610"/>
    <w:rsid w:val="000C053D"/>
    <w:rsid w:val="000E2166"/>
    <w:rsid w:val="00131388"/>
    <w:rsid w:val="00234670"/>
    <w:rsid w:val="002610CC"/>
    <w:rsid w:val="00267314"/>
    <w:rsid w:val="002744D0"/>
    <w:rsid w:val="002C1949"/>
    <w:rsid w:val="002F6863"/>
    <w:rsid w:val="00394EDC"/>
    <w:rsid w:val="003D6A73"/>
    <w:rsid w:val="003E4243"/>
    <w:rsid w:val="003E6800"/>
    <w:rsid w:val="004078E3"/>
    <w:rsid w:val="00427802"/>
    <w:rsid w:val="004320B6"/>
    <w:rsid w:val="00445575"/>
    <w:rsid w:val="00475F34"/>
    <w:rsid w:val="00497FCD"/>
    <w:rsid w:val="004D2D3A"/>
    <w:rsid w:val="00505DA5"/>
    <w:rsid w:val="005173A5"/>
    <w:rsid w:val="005C17DF"/>
    <w:rsid w:val="005C2B26"/>
    <w:rsid w:val="00656CEB"/>
    <w:rsid w:val="006A19FB"/>
    <w:rsid w:val="006B4207"/>
    <w:rsid w:val="00740C2D"/>
    <w:rsid w:val="00795798"/>
    <w:rsid w:val="008220C3"/>
    <w:rsid w:val="0082479E"/>
    <w:rsid w:val="00827CF8"/>
    <w:rsid w:val="00863F17"/>
    <w:rsid w:val="008B4286"/>
    <w:rsid w:val="008D26AD"/>
    <w:rsid w:val="00902A4D"/>
    <w:rsid w:val="00910182"/>
    <w:rsid w:val="009563BD"/>
    <w:rsid w:val="009844B0"/>
    <w:rsid w:val="0099710B"/>
    <w:rsid w:val="009E5BC9"/>
    <w:rsid w:val="00A23F15"/>
    <w:rsid w:val="00A27438"/>
    <w:rsid w:val="00A27E6D"/>
    <w:rsid w:val="00A464E4"/>
    <w:rsid w:val="00AD6BCB"/>
    <w:rsid w:val="00B037C2"/>
    <w:rsid w:val="00B05E3A"/>
    <w:rsid w:val="00B62F2F"/>
    <w:rsid w:val="00B80804"/>
    <w:rsid w:val="00B8529D"/>
    <w:rsid w:val="00BA2289"/>
    <w:rsid w:val="00BA514D"/>
    <w:rsid w:val="00BD0956"/>
    <w:rsid w:val="00BF6757"/>
    <w:rsid w:val="00C04323"/>
    <w:rsid w:val="00C049E9"/>
    <w:rsid w:val="00C34B09"/>
    <w:rsid w:val="00C8312A"/>
    <w:rsid w:val="00CC24D6"/>
    <w:rsid w:val="00CD33A2"/>
    <w:rsid w:val="00D00A5B"/>
    <w:rsid w:val="00D106DD"/>
    <w:rsid w:val="00D17F2E"/>
    <w:rsid w:val="00D46757"/>
    <w:rsid w:val="00D82750"/>
    <w:rsid w:val="00DE0CD9"/>
    <w:rsid w:val="00E76B44"/>
    <w:rsid w:val="00E95E60"/>
    <w:rsid w:val="00F736D5"/>
    <w:rsid w:val="00F7514C"/>
    <w:rsid w:val="00F94A28"/>
    <w:rsid w:val="00FA38A6"/>
    <w:rsid w:val="00FA3F63"/>
    <w:rsid w:val="00FB57CD"/>
    <w:rsid w:val="00FC51C4"/>
    <w:rsid w:val="00FD0A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ID">
    <w:name w:val="DocID"/>
    <w:basedOn w:val="BodyText"/>
    <w:next w:val="Footer"/>
    <w:link w:val="DocIDChar"/>
    <w:rsid w:val="00C8312A"/>
    <w:pPr>
      <w:spacing w:after="0"/>
    </w:pPr>
    <w:rPr>
      <w:rFonts w:ascii="Calibri" w:eastAsia="Times New Roman" w:hAnsi="Calibri"/>
      <w:color w:val="000000"/>
      <w:sz w:val="16"/>
      <w:lang w:val="fr-LU"/>
    </w:rPr>
  </w:style>
  <w:style w:type="character" w:customStyle="1" w:styleId="DocIDChar">
    <w:name w:val="DocID Char"/>
    <w:basedOn w:val="DefaultParagraphFont"/>
    <w:link w:val="DocID"/>
    <w:rsid w:val="00C8312A"/>
    <w:rPr>
      <w:rFonts w:ascii="Calibri" w:eastAsia="Times New Roman" w:hAnsi="Calibri"/>
      <w:color w:val="000000"/>
      <w:sz w:val="16"/>
      <w:lang w:val="fr-LU"/>
    </w:rPr>
  </w:style>
  <w:style w:type="paragraph" w:styleId="BodyText">
    <w:name w:val="Body Text"/>
    <w:basedOn w:val="Normal"/>
    <w:link w:val="BodyTextChar"/>
    <w:uiPriority w:val="99"/>
    <w:semiHidden/>
    <w:unhideWhenUsed/>
    <w:rsid w:val="00E95E60"/>
    <w:pPr>
      <w:spacing w:after="120"/>
    </w:pPr>
  </w:style>
  <w:style w:type="character" w:customStyle="1" w:styleId="BodyTextChar">
    <w:name w:val="Body Text Char"/>
    <w:basedOn w:val="DefaultParagraphFont"/>
    <w:link w:val="BodyText"/>
    <w:uiPriority w:val="99"/>
    <w:semiHidden/>
    <w:rsid w:val="00E95E60"/>
    <w:rPr>
      <w:sz w:val="24"/>
    </w:rPr>
  </w:style>
  <w:style w:type="paragraph" w:styleId="Footer">
    <w:name w:val="footer"/>
    <w:basedOn w:val="Normal"/>
    <w:link w:val="FooterChar"/>
    <w:uiPriority w:val="99"/>
    <w:unhideWhenUsed/>
    <w:rsid w:val="00E95E60"/>
    <w:pPr>
      <w:tabs>
        <w:tab w:val="center" w:pos="4536"/>
        <w:tab w:val="right" w:pos="9072"/>
      </w:tabs>
    </w:pPr>
  </w:style>
  <w:style w:type="character" w:customStyle="1" w:styleId="FooterChar">
    <w:name w:val="Footer Char"/>
    <w:basedOn w:val="DefaultParagraphFont"/>
    <w:link w:val="Footer"/>
    <w:uiPriority w:val="99"/>
    <w:rsid w:val="00E95E60"/>
    <w:rPr>
      <w:sz w:val="24"/>
    </w:rPr>
  </w:style>
  <w:style w:type="paragraph" w:styleId="Header">
    <w:name w:val="header"/>
    <w:basedOn w:val="Normal"/>
    <w:link w:val="HeaderChar"/>
    <w:uiPriority w:val="99"/>
    <w:unhideWhenUsed/>
    <w:rsid w:val="00E95E60"/>
    <w:pPr>
      <w:tabs>
        <w:tab w:val="center" w:pos="4536"/>
        <w:tab w:val="right" w:pos="9072"/>
      </w:tabs>
    </w:pPr>
  </w:style>
  <w:style w:type="character" w:customStyle="1" w:styleId="HeaderChar">
    <w:name w:val="Header Char"/>
    <w:basedOn w:val="DefaultParagraphFont"/>
    <w:link w:val="Header"/>
    <w:uiPriority w:val="99"/>
    <w:rsid w:val="00E95E60"/>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ID">
    <w:name w:val="DocID"/>
    <w:basedOn w:val="BodyText"/>
    <w:next w:val="Footer"/>
    <w:link w:val="DocIDChar"/>
    <w:rsid w:val="00C8312A"/>
    <w:pPr>
      <w:spacing w:after="0"/>
    </w:pPr>
    <w:rPr>
      <w:rFonts w:ascii="Calibri" w:eastAsia="Times New Roman" w:hAnsi="Calibri"/>
      <w:color w:val="000000"/>
      <w:sz w:val="16"/>
      <w:lang w:val="fr-LU"/>
    </w:rPr>
  </w:style>
  <w:style w:type="character" w:customStyle="1" w:styleId="DocIDChar">
    <w:name w:val="DocID Char"/>
    <w:basedOn w:val="DefaultParagraphFont"/>
    <w:link w:val="DocID"/>
    <w:rsid w:val="00C8312A"/>
    <w:rPr>
      <w:rFonts w:ascii="Calibri" w:eastAsia="Times New Roman" w:hAnsi="Calibri"/>
      <w:color w:val="000000"/>
      <w:sz w:val="16"/>
      <w:lang w:val="fr-LU"/>
    </w:rPr>
  </w:style>
  <w:style w:type="paragraph" w:styleId="BodyText">
    <w:name w:val="Body Text"/>
    <w:basedOn w:val="Normal"/>
    <w:link w:val="BodyTextChar"/>
    <w:uiPriority w:val="99"/>
    <w:semiHidden/>
    <w:unhideWhenUsed/>
    <w:rsid w:val="00E95E60"/>
    <w:pPr>
      <w:spacing w:after="120"/>
    </w:pPr>
  </w:style>
  <w:style w:type="character" w:customStyle="1" w:styleId="BodyTextChar">
    <w:name w:val="Body Text Char"/>
    <w:basedOn w:val="DefaultParagraphFont"/>
    <w:link w:val="BodyText"/>
    <w:uiPriority w:val="99"/>
    <w:semiHidden/>
    <w:rsid w:val="00E95E60"/>
    <w:rPr>
      <w:sz w:val="24"/>
    </w:rPr>
  </w:style>
  <w:style w:type="paragraph" w:styleId="Footer">
    <w:name w:val="footer"/>
    <w:basedOn w:val="Normal"/>
    <w:link w:val="FooterChar"/>
    <w:uiPriority w:val="99"/>
    <w:unhideWhenUsed/>
    <w:rsid w:val="00E95E60"/>
    <w:pPr>
      <w:tabs>
        <w:tab w:val="center" w:pos="4536"/>
        <w:tab w:val="right" w:pos="9072"/>
      </w:tabs>
    </w:pPr>
  </w:style>
  <w:style w:type="character" w:customStyle="1" w:styleId="FooterChar">
    <w:name w:val="Footer Char"/>
    <w:basedOn w:val="DefaultParagraphFont"/>
    <w:link w:val="Footer"/>
    <w:uiPriority w:val="99"/>
    <w:rsid w:val="00E95E60"/>
    <w:rPr>
      <w:sz w:val="24"/>
    </w:rPr>
  </w:style>
  <w:style w:type="paragraph" w:styleId="Header">
    <w:name w:val="header"/>
    <w:basedOn w:val="Normal"/>
    <w:link w:val="HeaderChar"/>
    <w:uiPriority w:val="99"/>
    <w:unhideWhenUsed/>
    <w:rsid w:val="00E95E60"/>
    <w:pPr>
      <w:tabs>
        <w:tab w:val="center" w:pos="4536"/>
        <w:tab w:val="right" w:pos="9072"/>
      </w:tabs>
    </w:pPr>
  </w:style>
  <w:style w:type="character" w:customStyle="1" w:styleId="HeaderChar">
    <w:name w:val="Header Char"/>
    <w:basedOn w:val="DefaultParagraphFont"/>
    <w:link w:val="Header"/>
    <w:uiPriority w:val="99"/>
    <w:rsid w:val="00E95E60"/>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8B9A35-CE94-4FF5-B7EB-C6C288808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209</Words>
  <Characters>1192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NGUYEN-HUU Anne</dc:creator>
  <cp:lastModifiedBy>NGUYEN-HUU Anne</cp:lastModifiedBy>
  <cp:revision>2</cp:revision>
  <dcterms:created xsi:type="dcterms:W3CDTF">2016-09-30T08:55:00Z</dcterms:created>
  <dcterms:modified xsi:type="dcterms:W3CDTF">2016-09-30T08:55:00Z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Content">
    <vt:lpwstr>1|_|2|</vt:lpwstr>
  </property>
  <property fmtid="{D5CDD505-2E9C-101B-9397-08002B2CF9AE}" pid="3" name="DocID">
    <vt:lpwstr>6790027_1</vt:lpwstr>
  </property>
</Properties>
</file>